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9BC71" w14:textId="5252B88B" w:rsidR="00437B5E" w:rsidRPr="00437B5E" w:rsidRDefault="00437B5E" w:rsidP="00437B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7B5E">
        <w:rPr>
          <w:rFonts w:ascii="Times New Roman" w:hAnsi="Times New Roman" w:cs="Times New Roman"/>
          <w:b/>
          <w:bCs/>
          <w:sz w:val="24"/>
          <w:szCs w:val="24"/>
        </w:rPr>
        <w:t>COMUNICATO STAMPA</w:t>
      </w:r>
    </w:p>
    <w:p w14:paraId="0E1C330E" w14:textId="77777777" w:rsidR="00437B5E" w:rsidRDefault="00437B5E" w:rsidP="00437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FC9B0E" w14:textId="2CFCD90A" w:rsidR="00437B5E" w:rsidRDefault="00437B5E" w:rsidP="00437B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7B5E">
        <w:rPr>
          <w:rFonts w:ascii="Times New Roman" w:hAnsi="Times New Roman" w:cs="Times New Roman"/>
          <w:b/>
          <w:bCs/>
          <w:sz w:val="28"/>
          <w:szCs w:val="28"/>
        </w:rPr>
        <w:t xml:space="preserve">Per </w:t>
      </w:r>
      <w:r w:rsidR="005B4A31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Pr="00437B5E">
        <w:rPr>
          <w:rFonts w:ascii="Times New Roman" w:hAnsi="Times New Roman" w:cs="Times New Roman"/>
          <w:b/>
          <w:bCs/>
          <w:sz w:val="28"/>
          <w:szCs w:val="28"/>
        </w:rPr>
        <w:t>creare processi d’inclusione</w:t>
      </w:r>
      <w:r w:rsidR="005B4A31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249BD5AE" w14:textId="53796280" w:rsidR="005B4A31" w:rsidRPr="005B4A31" w:rsidRDefault="005B4A31" w:rsidP="00437B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4A31">
        <w:rPr>
          <w:rFonts w:ascii="Times New Roman" w:hAnsi="Times New Roman" w:cs="Times New Roman"/>
          <w:b/>
          <w:bCs/>
          <w:sz w:val="28"/>
          <w:szCs w:val="28"/>
        </w:rPr>
        <w:t xml:space="preserve">Con </w:t>
      </w:r>
      <w:r w:rsidRPr="005B4A31">
        <w:rPr>
          <w:rFonts w:ascii="Times New Roman" w:hAnsi="Times New Roman" w:cs="Times New Roman"/>
          <w:b/>
          <w:bCs/>
          <w:sz w:val="28"/>
          <w:szCs w:val="28"/>
        </w:rPr>
        <w:t xml:space="preserve">don Marco </w:t>
      </w:r>
      <w:proofErr w:type="spellStart"/>
      <w:r w:rsidRPr="005B4A31">
        <w:rPr>
          <w:rFonts w:ascii="Times New Roman" w:hAnsi="Times New Roman" w:cs="Times New Roman"/>
          <w:b/>
          <w:bCs/>
          <w:sz w:val="28"/>
          <w:szCs w:val="28"/>
        </w:rPr>
        <w:t>Pagniello</w:t>
      </w:r>
      <w:proofErr w:type="spellEnd"/>
      <w:r w:rsidRPr="005B4A31">
        <w:rPr>
          <w:rFonts w:ascii="Times New Roman" w:hAnsi="Times New Roman" w:cs="Times New Roman"/>
          <w:b/>
          <w:bCs/>
          <w:sz w:val="28"/>
          <w:szCs w:val="28"/>
        </w:rPr>
        <w:t>, direttore di Caritas Italiana</w:t>
      </w:r>
    </w:p>
    <w:p w14:paraId="2A6AAC7E" w14:textId="77777777" w:rsidR="00437B5E" w:rsidRPr="00437B5E" w:rsidRDefault="00437B5E" w:rsidP="00437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5C153B" w14:textId="77777777" w:rsidR="00437B5E" w:rsidRDefault="00437B5E" w:rsidP="00437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A0856E" w14:textId="50A3B184" w:rsidR="00437B5E" w:rsidRPr="00437B5E" w:rsidRDefault="00437B5E" w:rsidP="00437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B5E">
        <w:rPr>
          <w:rFonts w:ascii="Times New Roman" w:hAnsi="Times New Roman" w:cs="Times New Roman"/>
          <w:sz w:val="24"/>
          <w:szCs w:val="24"/>
        </w:rPr>
        <w:t>Si svolgerà martedì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37B5E">
        <w:rPr>
          <w:rFonts w:ascii="Times New Roman" w:hAnsi="Times New Roman" w:cs="Times New Roman"/>
          <w:sz w:val="24"/>
          <w:szCs w:val="24"/>
        </w:rPr>
        <w:t>19 novembre 2024,</w:t>
      </w:r>
      <w:r w:rsidR="005B4A31">
        <w:rPr>
          <w:rFonts w:ascii="Times New Roman" w:hAnsi="Times New Roman" w:cs="Times New Roman"/>
          <w:sz w:val="24"/>
          <w:szCs w:val="24"/>
        </w:rPr>
        <w:t xml:space="preserve"> a partire dalle ore 19,</w:t>
      </w:r>
      <w:r w:rsidRPr="00437B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nel s</w:t>
      </w:r>
      <w:r w:rsidRPr="00437B5E">
        <w:rPr>
          <w:rFonts w:ascii="Times New Roman" w:hAnsi="Times New Roman" w:cs="Times New Roman"/>
          <w:sz w:val="24"/>
          <w:szCs w:val="24"/>
        </w:rPr>
        <w:t xml:space="preserve">alone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437B5E">
        <w:rPr>
          <w:rFonts w:ascii="Times New Roman" w:hAnsi="Times New Roman" w:cs="Times New Roman"/>
          <w:sz w:val="24"/>
          <w:szCs w:val="24"/>
        </w:rPr>
        <w:t>Giovanni Pa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437B5E">
        <w:rPr>
          <w:rFonts w:ascii="Times New Roman" w:hAnsi="Times New Roman" w:cs="Times New Roman"/>
          <w:sz w:val="24"/>
          <w:szCs w:val="24"/>
        </w:rPr>
        <w:t>lo II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437B5E">
        <w:rPr>
          <w:rFonts w:ascii="Times New Roman" w:hAnsi="Times New Roman" w:cs="Times New Roman"/>
          <w:sz w:val="24"/>
          <w:szCs w:val="24"/>
        </w:rPr>
        <w:t xml:space="preserve"> della Curia Vescovile</w:t>
      </w:r>
      <w:r>
        <w:rPr>
          <w:rFonts w:ascii="Times New Roman" w:hAnsi="Times New Roman" w:cs="Times New Roman"/>
          <w:sz w:val="24"/>
          <w:szCs w:val="24"/>
        </w:rPr>
        <w:t xml:space="preserve"> di Cerignola</w:t>
      </w:r>
      <w:r w:rsidRPr="00437B5E">
        <w:rPr>
          <w:rFonts w:ascii="Times New Roman" w:hAnsi="Times New Roman" w:cs="Times New Roman"/>
          <w:sz w:val="24"/>
          <w:szCs w:val="24"/>
        </w:rPr>
        <w:t xml:space="preserve">, l’incontro dal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437B5E">
        <w:rPr>
          <w:rFonts w:ascii="Times New Roman" w:hAnsi="Times New Roman" w:cs="Times New Roman"/>
          <w:sz w:val="24"/>
          <w:szCs w:val="24"/>
        </w:rPr>
        <w:t xml:space="preserve">itolo “Creare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437B5E">
        <w:rPr>
          <w:rFonts w:ascii="Times New Roman" w:hAnsi="Times New Roman" w:cs="Times New Roman"/>
          <w:sz w:val="24"/>
          <w:szCs w:val="24"/>
        </w:rPr>
        <w:t>rocessi d’inclusione”. L’i</w:t>
      </w:r>
      <w:r>
        <w:rPr>
          <w:rFonts w:ascii="Times New Roman" w:hAnsi="Times New Roman" w:cs="Times New Roman"/>
          <w:sz w:val="24"/>
          <w:szCs w:val="24"/>
        </w:rPr>
        <w:t>niziativa,</w:t>
      </w:r>
      <w:r w:rsidRPr="00437B5E">
        <w:rPr>
          <w:rFonts w:ascii="Times New Roman" w:hAnsi="Times New Roman" w:cs="Times New Roman"/>
          <w:sz w:val="24"/>
          <w:szCs w:val="24"/>
        </w:rPr>
        <w:t xml:space="preserve"> organizzat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37B5E">
        <w:rPr>
          <w:rFonts w:ascii="Times New Roman" w:hAnsi="Times New Roman" w:cs="Times New Roman"/>
          <w:sz w:val="24"/>
          <w:szCs w:val="24"/>
        </w:rPr>
        <w:t xml:space="preserve"> dalla Caritas Diocesana </w:t>
      </w:r>
      <w:r w:rsidR="005B4A31">
        <w:rPr>
          <w:rFonts w:ascii="Times New Roman" w:hAnsi="Times New Roman" w:cs="Times New Roman"/>
          <w:sz w:val="24"/>
          <w:szCs w:val="24"/>
        </w:rPr>
        <w:t>e</w:t>
      </w:r>
      <w:r w:rsidRPr="00437B5E">
        <w:rPr>
          <w:rFonts w:ascii="Times New Roman" w:hAnsi="Times New Roman" w:cs="Times New Roman"/>
          <w:sz w:val="24"/>
          <w:szCs w:val="24"/>
        </w:rPr>
        <w:t xml:space="preserve"> finalizzat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37B5E">
        <w:rPr>
          <w:rFonts w:ascii="Times New Roman" w:hAnsi="Times New Roman" w:cs="Times New Roman"/>
          <w:sz w:val="24"/>
          <w:szCs w:val="24"/>
        </w:rPr>
        <w:t xml:space="preserve"> ad analizzare la difficile situazione di criminalità minorile che il nostro territorio vive </w:t>
      </w:r>
      <w:r w:rsidR="005B4A31">
        <w:rPr>
          <w:rFonts w:ascii="Times New Roman" w:hAnsi="Times New Roman" w:cs="Times New Roman"/>
          <w:sz w:val="24"/>
          <w:szCs w:val="24"/>
        </w:rPr>
        <w:t>nonché a</w:t>
      </w:r>
      <w:r>
        <w:rPr>
          <w:rFonts w:ascii="Times New Roman" w:hAnsi="Times New Roman" w:cs="Times New Roman"/>
          <w:sz w:val="24"/>
          <w:szCs w:val="24"/>
        </w:rPr>
        <w:t xml:space="preserve"> presentare il p</w:t>
      </w:r>
      <w:r w:rsidRPr="00437B5E">
        <w:rPr>
          <w:rFonts w:ascii="Times New Roman" w:hAnsi="Times New Roman" w:cs="Times New Roman"/>
          <w:sz w:val="24"/>
          <w:szCs w:val="24"/>
        </w:rPr>
        <w:t>rogetto “La Fabbrica di Charlie”</w:t>
      </w:r>
      <w:r w:rsidR="005B4A31">
        <w:rPr>
          <w:rFonts w:ascii="Times New Roman" w:hAnsi="Times New Roman" w:cs="Times New Roman"/>
          <w:sz w:val="24"/>
          <w:szCs w:val="24"/>
        </w:rPr>
        <w:t>,</w:t>
      </w:r>
      <w:r w:rsidRPr="00437B5E">
        <w:rPr>
          <w:rFonts w:ascii="Times New Roman" w:hAnsi="Times New Roman" w:cs="Times New Roman"/>
          <w:sz w:val="24"/>
          <w:szCs w:val="24"/>
        </w:rPr>
        <w:t xml:space="preserve"> si inserisce all’interno di un percorso in materia di </w:t>
      </w:r>
      <w:r w:rsidR="005268F4">
        <w:rPr>
          <w:rFonts w:ascii="Times New Roman" w:hAnsi="Times New Roman" w:cs="Times New Roman"/>
          <w:sz w:val="24"/>
          <w:szCs w:val="24"/>
        </w:rPr>
        <w:t>g</w:t>
      </w:r>
      <w:r w:rsidRPr="00437B5E">
        <w:rPr>
          <w:rFonts w:ascii="Times New Roman" w:hAnsi="Times New Roman" w:cs="Times New Roman"/>
          <w:sz w:val="24"/>
          <w:szCs w:val="24"/>
        </w:rPr>
        <w:t xml:space="preserve">iustizia e inclusione che la Caritas, ormai da anni, svolge nel nostro territorio in collaborazione con l’USSM (Ufficio Servizi Sociali Minori) di Bari e </w:t>
      </w:r>
      <w:r w:rsidR="005B4A31">
        <w:rPr>
          <w:rFonts w:ascii="Times New Roman" w:hAnsi="Times New Roman" w:cs="Times New Roman"/>
          <w:sz w:val="24"/>
          <w:szCs w:val="24"/>
        </w:rPr>
        <w:t xml:space="preserve">con </w:t>
      </w:r>
      <w:r w:rsidRPr="00437B5E">
        <w:rPr>
          <w:rFonts w:ascii="Times New Roman" w:hAnsi="Times New Roman" w:cs="Times New Roman"/>
          <w:sz w:val="24"/>
          <w:szCs w:val="24"/>
        </w:rPr>
        <w:t xml:space="preserve">l’ULEPE (Ufficio </w:t>
      </w:r>
      <w:r w:rsidR="005B4A31">
        <w:rPr>
          <w:rFonts w:ascii="Times New Roman" w:hAnsi="Times New Roman" w:cs="Times New Roman"/>
          <w:sz w:val="24"/>
          <w:szCs w:val="24"/>
        </w:rPr>
        <w:t>L</w:t>
      </w:r>
      <w:r w:rsidRPr="00437B5E">
        <w:rPr>
          <w:rFonts w:ascii="Times New Roman" w:hAnsi="Times New Roman" w:cs="Times New Roman"/>
          <w:sz w:val="24"/>
          <w:szCs w:val="24"/>
        </w:rPr>
        <w:t>ocale di Esecuzione Penale Esterna) di Foggia.</w:t>
      </w:r>
    </w:p>
    <w:p w14:paraId="052B7520" w14:textId="3778CC73" w:rsidR="00437B5E" w:rsidRPr="00437B5E" w:rsidRDefault="00437B5E" w:rsidP="00437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B5E">
        <w:rPr>
          <w:rFonts w:ascii="Times New Roman" w:hAnsi="Times New Roman" w:cs="Times New Roman"/>
          <w:sz w:val="24"/>
          <w:szCs w:val="24"/>
        </w:rPr>
        <w:t xml:space="preserve">All’incontro, dopo i saluti del </w:t>
      </w:r>
      <w:r w:rsidR="005B4A31">
        <w:rPr>
          <w:rFonts w:ascii="Times New Roman" w:hAnsi="Times New Roman" w:cs="Times New Roman"/>
          <w:sz w:val="24"/>
          <w:szCs w:val="24"/>
        </w:rPr>
        <w:t>v</w:t>
      </w:r>
      <w:r w:rsidRPr="00437B5E">
        <w:rPr>
          <w:rFonts w:ascii="Times New Roman" w:hAnsi="Times New Roman" w:cs="Times New Roman"/>
          <w:sz w:val="24"/>
          <w:szCs w:val="24"/>
        </w:rPr>
        <w:t xml:space="preserve">escovo Fabio </w:t>
      </w:r>
      <w:proofErr w:type="spellStart"/>
      <w:r w:rsidRPr="00437B5E">
        <w:rPr>
          <w:rFonts w:ascii="Times New Roman" w:hAnsi="Times New Roman" w:cs="Times New Roman"/>
          <w:sz w:val="24"/>
          <w:szCs w:val="24"/>
        </w:rPr>
        <w:t>Ciollaro</w:t>
      </w:r>
      <w:proofErr w:type="spellEnd"/>
      <w:r w:rsidRPr="00437B5E">
        <w:rPr>
          <w:rFonts w:ascii="Times New Roman" w:hAnsi="Times New Roman" w:cs="Times New Roman"/>
          <w:sz w:val="24"/>
          <w:szCs w:val="24"/>
        </w:rPr>
        <w:t xml:space="preserve">, del </w:t>
      </w:r>
      <w:r w:rsidR="005B4A31">
        <w:rPr>
          <w:rFonts w:ascii="Times New Roman" w:hAnsi="Times New Roman" w:cs="Times New Roman"/>
          <w:sz w:val="24"/>
          <w:szCs w:val="24"/>
        </w:rPr>
        <w:t>s</w:t>
      </w:r>
      <w:r w:rsidRPr="00437B5E">
        <w:rPr>
          <w:rFonts w:ascii="Times New Roman" w:hAnsi="Times New Roman" w:cs="Times New Roman"/>
          <w:sz w:val="24"/>
          <w:szCs w:val="24"/>
        </w:rPr>
        <w:t xml:space="preserve">indaco </w:t>
      </w:r>
      <w:r w:rsidR="005B4A31">
        <w:rPr>
          <w:rFonts w:ascii="Times New Roman" w:hAnsi="Times New Roman" w:cs="Times New Roman"/>
          <w:sz w:val="24"/>
          <w:szCs w:val="24"/>
        </w:rPr>
        <w:t>d</w:t>
      </w:r>
      <w:r w:rsidRPr="00437B5E">
        <w:rPr>
          <w:rFonts w:ascii="Times New Roman" w:hAnsi="Times New Roman" w:cs="Times New Roman"/>
          <w:sz w:val="24"/>
          <w:szCs w:val="24"/>
        </w:rPr>
        <w:t>ott. Francesco Bonito, dell’</w:t>
      </w:r>
      <w:r w:rsidR="005B4A31">
        <w:rPr>
          <w:rFonts w:ascii="Times New Roman" w:hAnsi="Times New Roman" w:cs="Times New Roman"/>
          <w:sz w:val="24"/>
          <w:szCs w:val="24"/>
        </w:rPr>
        <w:t>a</w:t>
      </w:r>
      <w:r w:rsidRPr="00437B5E">
        <w:rPr>
          <w:rFonts w:ascii="Times New Roman" w:hAnsi="Times New Roman" w:cs="Times New Roman"/>
          <w:sz w:val="24"/>
          <w:szCs w:val="24"/>
        </w:rPr>
        <w:t xml:space="preserve">ssessore alle Politiche Sociali </w:t>
      </w:r>
      <w:r w:rsidR="005B4A31">
        <w:rPr>
          <w:rFonts w:ascii="Times New Roman" w:hAnsi="Times New Roman" w:cs="Times New Roman"/>
          <w:sz w:val="24"/>
          <w:szCs w:val="24"/>
        </w:rPr>
        <w:t>a</w:t>
      </w:r>
      <w:r w:rsidRPr="00437B5E">
        <w:rPr>
          <w:rFonts w:ascii="Times New Roman" w:hAnsi="Times New Roman" w:cs="Times New Roman"/>
          <w:sz w:val="24"/>
          <w:szCs w:val="24"/>
        </w:rPr>
        <w:t xml:space="preserve">vv. Maria </w:t>
      </w:r>
      <w:proofErr w:type="spellStart"/>
      <w:r w:rsidRPr="00437B5E">
        <w:rPr>
          <w:rFonts w:ascii="Times New Roman" w:hAnsi="Times New Roman" w:cs="Times New Roman"/>
          <w:sz w:val="24"/>
          <w:szCs w:val="24"/>
        </w:rPr>
        <w:t>Dibisceglia</w:t>
      </w:r>
      <w:proofErr w:type="spellEnd"/>
      <w:r w:rsidRPr="00437B5E">
        <w:rPr>
          <w:rFonts w:ascii="Times New Roman" w:hAnsi="Times New Roman" w:cs="Times New Roman"/>
          <w:sz w:val="24"/>
          <w:szCs w:val="24"/>
        </w:rPr>
        <w:t xml:space="preserve">, </w:t>
      </w:r>
      <w:r w:rsidR="005B4A31">
        <w:rPr>
          <w:rFonts w:ascii="Times New Roman" w:hAnsi="Times New Roman" w:cs="Times New Roman"/>
          <w:sz w:val="24"/>
          <w:szCs w:val="24"/>
        </w:rPr>
        <w:t>interverranno la</w:t>
      </w:r>
      <w:r w:rsidRPr="00437B5E">
        <w:rPr>
          <w:rFonts w:ascii="Times New Roman" w:hAnsi="Times New Roman" w:cs="Times New Roman"/>
          <w:sz w:val="24"/>
          <w:szCs w:val="24"/>
        </w:rPr>
        <w:t xml:space="preserve"> </w:t>
      </w:r>
      <w:r w:rsidR="005B4A31">
        <w:rPr>
          <w:rFonts w:ascii="Times New Roman" w:hAnsi="Times New Roman" w:cs="Times New Roman"/>
          <w:sz w:val="24"/>
          <w:szCs w:val="24"/>
        </w:rPr>
        <w:t>d</w:t>
      </w:r>
      <w:r w:rsidRPr="00437B5E">
        <w:rPr>
          <w:rFonts w:ascii="Times New Roman" w:hAnsi="Times New Roman" w:cs="Times New Roman"/>
          <w:sz w:val="24"/>
          <w:szCs w:val="24"/>
        </w:rPr>
        <w:t xml:space="preserve">ott.ssa Angela Gismondi, </w:t>
      </w:r>
      <w:r w:rsidR="005B4A31">
        <w:rPr>
          <w:rFonts w:ascii="Times New Roman" w:hAnsi="Times New Roman" w:cs="Times New Roman"/>
          <w:sz w:val="24"/>
          <w:szCs w:val="24"/>
        </w:rPr>
        <w:t>d</w:t>
      </w:r>
      <w:r w:rsidRPr="00437B5E">
        <w:rPr>
          <w:rFonts w:ascii="Times New Roman" w:hAnsi="Times New Roman" w:cs="Times New Roman"/>
          <w:sz w:val="24"/>
          <w:szCs w:val="24"/>
        </w:rPr>
        <w:t>irettore USSM Bari</w:t>
      </w:r>
      <w:r w:rsidR="005B4A31">
        <w:rPr>
          <w:rFonts w:ascii="Times New Roman" w:hAnsi="Times New Roman" w:cs="Times New Roman"/>
          <w:sz w:val="24"/>
          <w:szCs w:val="24"/>
        </w:rPr>
        <w:t>;</w:t>
      </w:r>
      <w:r w:rsidRPr="00437B5E">
        <w:rPr>
          <w:rFonts w:ascii="Times New Roman" w:hAnsi="Times New Roman" w:cs="Times New Roman"/>
          <w:sz w:val="24"/>
          <w:szCs w:val="24"/>
        </w:rPr>
        <w:t xml:space="preserve"> don Pasquale Cotugno, </w:t>
      </w:r>
      <w:r w:rsidR="005B4A31">
        <w:rPr>
          <w:rFonts w:ascii="Times New Roman" w:hAnsi="Times New Roman" w:cs="Times New Roman"/>
          <w:sz w:val="24"/>
          <w:szCs w:val="24"/>
        </w:rPr>
        <w:t>d</w:t>
      </w:r>
      <w:r w:rsidRPr="00437B5E">
        <w:rPr>
          <w:rFonts w:ascii="Times New Roman" w:hAnsi="Times New Roman" w:cs="Times New Roman"/>
          <w:sz w:val="24"/>
          <w:szCs w:val="24"/>
        </w:rPr>
        <w:t>irettore della Caritas Diocesana</w:t>
      </w:r>
      <w:r w:rsidR="005B4A31">
        <w:rPr>
          <w:rFonts w:ascii="Times New Roman" w:hAnsi="Times New Roman" w:cs="Times New Roman"/>
          <w:sz w:val="24"/>
          <w:szCs w:val="24"/>
        </w:rPr>
        <w:t>;</w:t>
      </w:r>
      <w:r w:rsidRPr="00437B5E">
        <w:rPr>
          <w:rFonts w:ascii="Times New Roman" w:hAnsi="Times New Roman" w:cs="Times New Roman"/>
          <w:sz w:val="24"/>
          <w:szCs w:val="24"/>
        </w:rPr>
        <w:t xml:space="preserve"> </w:t>
      </w:r>
      <w:r w:rsidR="005B4A31">
        <w:rPr>
          <w:rFonts w:ascii="Times New Roman" w:hAnsi="Times New Roman" w:cs="Times New Roman"/>
          <w:sz w:val="24"/>
          <w:szCs w:val="24"/>
        </w:rPr>
        <w:t>d</w:t>
      </w:r>
      <w:r w:rsidRPr="00437B5E">
        <w:rPr>
          <w:rFonts w:ascii="Times New Roman" w:hAnsi="Times New Roman" w:cs="Times New Roman"/>
          <w:sz w:val="24"/>
          <w:szCs w:val="24"/>
        </w:rPr>
        <w:t xml:space="preserve">on Marco </w:t>
      </w:r>
      <w:proofErr w:type="spellStart"/>
      <w:r w:rsidRPr="00437B5E">
        <w:rPr>
          <w:rFonts w:ascii="Times New Roman" w:hAnsi="Times New Roman" w:cs="Times New Roman"/>
          <w:sz w:val="24"/>
          <w:szCs w:val="24"/>
        </w:rPr>
        <w:t>Pagniello</w:t>
      </w:r>
      <w:proofErr w:type="spellEnd"/>
      <w:r w:rsidRPr="00437B5E">
        <w:rPr>
          <w:rFonts w:ascii="Times New Roman" w:hAnsi="Times New Roman" w:cs="Times New Roman"/>
          <w:sz w:val="24"/>
          <w:szCs w:val="24"/>
        </w:rPr>
        <w:t xml:space="preserve">, </w:t>
      </w:r>
      <w:r w:rsidR="005B4A31">
        <w:rPr>
          <w:rFonts w:ascii="Times New Roman" w:hAnsi="Times New Roman" w:cs="Times New Roman"/>
          <w:sz w:val="24"/>
          <w:szCs w:val="24"/>
        </w:rPr>
        <w:t>d</w:t>
      </w:r>
      <w:r w:rsidRPr="00437B5E">
        <w:rPr>
          <w:rFonts w:ascii="Times New Roman" w:hAnsi="Times New Roman" w:cs="Times New Roman"/>
          <w:sz w:val="24"/>
          <w:szCs w:val="24"/>
        </w:rPr>
        <w:t>irettore di Caritas Italiana</w:t>
      </w:r>
      <w:r w:rsidR="005B4A31">
        <w:rPr>
          <w:rFonts w:ascii="Times New Roman" w:hAnsi="Times New Roman" w:cs="Times New Roman"/>
          <w:sz w:val="24"/>
          <w:szCs w:val="24"/>
        </w:rPr>
        <w:t>;</w:t>
      </w:r>
      <w:r w:rsidRPr="00437B5E">
        <w:rPr>
          <w:rFonts w:ascii="Times New Roman" w:hAnsi="Times New Roman" w:cs="Times New Roman"/>
          <w:sz w:val="24"/>
          <w:szCs w:val="24"/>
        </w:rPr>
        <w:t xml:space="preserve"> </w:t>
      </w:r>
      <w:r w:rsidR="005B4A31">
        <w:rPr>
          <w:rFonts w:ascii="Times New Roman" w:hAnsi="Times New Roman" w:cs="Times New Roman"/>
          <w:sz w:val="24"/>
          <w:szCs w:val="24"/>
        </w:rPr>
        <w:t>i</w:t>
      </w:r>
      <w:r w:rsidRPr="00437B5E">
        <w:rPr>
          <w:rFonts w:ascii="Times New Roman" w:hAnsi="Times New Roman" w:cs="Times New Roman"/>
          <w:sz w:val="24"/>
          <w:szCs w:val="24"/>
        </w:rPr>
        <w:t xml:space="preserve">l </w:t>
      </w:r>
      <w:r w:rsidR="005B4A31">
        <w:rPr>
          <w:rFonts w:ascii="Times New Roman" w:hAnsi="Times New Roman" w:cs="Times New Roman"/>
          <w:sz w:val="24"/>
          <w:szCs w:val="24"/>
        </w:rPr>
        <w:t>d</w:t>
      </w:r>
      <w:r w:rsidRPr="00437B5E">
        <w:rPr>
          <w:rFonts w:ascii="Times New Roman" w:hAnsi="Times New Roman" w:cs="Times New Roman"/>
          <w:sz w:val="24"/>
          <w:szCs w:val="24"/>
        </w:rPr>
        <w:t xml:space="preserve">ott. Gaetano Panunzio, </w:t>
      </w:r>
      <w:r w:rsidR="005B4A31">
        <w:rPr>
          <w:rFonts w:ascii="Times New Roman" w:hAnsi="Times New Roman" w:cs="Times New Roman"/>
          <w:sz w:val="24"/>
          <w:szCs w:val="24"/>
        </w:rPr>
        <w:t>p</w:t>
      </w:r>
      <w:r w:rsidRPr="00437B5E">
        <w:rPr>
          <w:rFonts w:ascii="Times New Roman" w:hAnsi="Times New Roman" w:cs="Times New Roman"/>
          <w:sz w:val="24"/>
          <w:szCs w:val="24"/>
        </w:rPr>
        <w:t xml:space="preserve">residente della Cooperativa Sociale </w:t>
      </w:r>
      <w:r w:rsidR="005B4A31">
        <w:rPr>
          <w:rFonts w:ascii="Times New Roman" w:hAnsi="Times New Roman" w:cs="Times New Roman"/>
          <w:sz w:val="24"/>
          <w:szCs w:val="24"/>
        </w:rPr>
        <w:t>“</w:t>
      </w:r>
      <w:r w:rsidRPr="00437B5E">
        <w:rPr>
          <w:rFonts w:ascii="Times New Roman" w:hAnsi="Times New Roman" w:cs="Times New Roman"/>
          <w:sz w:val="24"/>
          <w:szCs w:val="24"/>
        </w:rPr>
        <w:t>Charlie fa Surf</w:t>
      </w:r>
      <w:r w:rsidR="005B4A31">
        <w:rPr>
          <w:rFonts w:ascii="Times New Roman" w:hAnsi="Times New Roman" w:cs="Times New Roman"/>
          <w:sz w:val="24"/>
          <w:szCs w:val="24"/>
        </w:rPr>
        <w:t>”</w:t>
      </w:r>
      <w:r w:rsidRPr="00437B5E">
        <w:rPr>
          <w:rFonts w:ascii="Times New Roman" w:hAnsi="Times New Roman" w:cs="Times New Roman"/>
          <w:sz w:val="24"/>
          <w:szCs w:val="24"/>
        </w:rPr>
        <w:t>.</w:t>
      </w:r>
    </w:p>
    <w:p w14:paraId="6F390DE3" w14:textId="02E793F8" w:rsidR="00437B5E" w:rsidRPr="00437B5E" w:rsidRDefault="00437B5E" w:rsidP="00437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A31">
        <w:rPr>
          <w:rFonts w:ascii="Times New Roman" w:hAnsi="Times New Roman" w:cs="Times New Roman"/>
          <w:b/>
          <w:bCs/>
          <w:sz w:val="24"/>
          <w:szCs w:val="24"/>
        </w:rPr>
        <w:t>L’in</w:t>
      </w:r>
      <w:r w:rsidR="005B4A31" w:rsidRPr="005B4A31">
        <w:rPr>
          <w:rFonts w:ascii="Times New Roman" w:hAnsi="Times New Roman" w:cs="Times New Roman"/>
          <w:b/>
          <w:bCs/>
          <w:sz w:val="24"/>
          <w:szCs w:val="24"/>
        </w:rPr>
        <w:t xml:space="preserve">iziativa costituirà </w:t>
      </w:r>
      <w:r w:rsidRPr="005B4A31">
        <w:rPr>
          <w:rFonts w:ascii="Times New Roman" w:hAnsi="Times New Roman" w:cs="Times New Roman"/>
          <w:b/>
          <w:bCs/>
          <w:sz w:val="24"/>
          <w:szCs w:val="24"/>
        </w:rPr>
        <w:t xml:space="preserve">l’occasione per presentare il nuovo progetto Caritas, realizzato con </w:t>
      </w:r>
      <w:r w:rsidR="005B4A31" w:rsidRPr="005B4A31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Pr="005B4A31">
        <w:rPr>
          <w:rFonts w:ascii="Times New Roman" w:hAnsi="Times New Roman" w:cs="Times New Roman"/>
          <w:b/>
          <w:bCs/>
          <w:sz w:val="24"/>
          <w:szCs w:val="24"/>
        </w:rPr>
        <w:t xml:space="preserve">fondi </w:t>
      </w:r>
      <w:r w:rsidR="005B4A31" w:rsidRPr="005B4A31">
        <w:rPr>
          <w:rFonts w:ascii="Times New Roman" w:hAnsi="Times New Roman" w:cs="Times New Roman"/>
          <w:b/>
          <w:bCs/>
          <w:sz w:val="24"/>
          <w:szCs w:val="24"/>
        </w:rPr>
        <w:t>dell’</w:t>
      </w:r>
      <w:r w:rsidRPr="005B4A31">
        <w:rPr>
          <w:rFonts w:ascii="Times New Roman" w:hAnsi="Times New Roman" w:cs="Times New Roman"/>
          <w:b/>
          <w:bCs/>
          <w:sz w:val="24"/>
          <w:szCs w:val="24"/>
        </w:rPr>
        <w:t xml:space="preserve">8x1000, “La fabbrica di Charlie”, </w:t>
      </w:r>
      <w:r w:rsidR="005268F4">
        <w:rPr>
          <w:rFonts w:ascii="Times New Roman" w:hAnsi="Times New Roman" w:cs="Times New Roman"/>
          <w:b/>
          <w:bCs/>
          <w:sz w:val="24"/>
          <w:szCs w:val="24"/>
        </w:rPr>
        <w:t>che</w:t>
      </w:r>
      <w:r w:rsidRPr="005B4A31">
        <w:rPr>
          <w:rFonts w:ascii="Times New Roman" w:hAnsi="Times New Roman" w:cs="Times New Roman"/>
          <w:b/>
          <w:bCs/>
          <w:sz w:val="24"/>
          <w:szCs w:val="24"/>
        </w:rPr>
        <w:t xml:space="preserve"> prev</w:t>
      </w:r>
      <w:r w:rsidR="005268F4">
        <w:rPr>
          <w:rFonts w:ascii="Times New Roman" w:hAnsi="Times New Roman" w:cs="Times New Roman"/>
          <w:b/>
          <w:bCs/>
          <w:sz w:val="24"/>
          <w:szCs w:val="24"/>
        </w:rPr>
        <w:t>ede</w:t>
      </w:r>
      <w:r w:rsidRPr="005B4A31">
        <w:rPr>
          <w:rFonts w:ascii="Times New Roman" w:hAnsi="Times New Roman" w:cs="Times New Roman"/>
          <w:b/>
          <w:bCs/>
          <w:sz w:val="24"/>
          <w:szCs w:val="24"/>
        </w:rPr>
        <w:t xml:space="preserve">, in collaborazione con </w:t>
      </w:r>
      <w:r w:rsidR="005B4A31" w:rsidRPr="005B4A31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5B4A31">
        <w:rPr>
          <w:rFonts w:ascii="Times New Roman" w:hAnsi="Times New Roman" w:cs="Times New Roman"/>
          <w:b/>
          <w:bCs/>
          <w:sz w:val="24"/>
          <w:szCs w:val="24"/>
        </w:rPr>
        <w:t>Bramo</w:t>
      </w:r>
      <w:r w:rsidR="005B4A31" w:rsidRPr="005B4A31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5B4A31">
        <w:rPr>
          <w:rFonts w:ascii="Times New Roman" w:hAnsi="Times New Roman" w:cs="Times New Roman"/>
          <w:b/>
          <w:bCs/>
          <w:sz w:val="24"/>
          <w:szCs w:val="24"/>
        </w:rPr>
        <w:t xml:space="preserve"> di Tommaso Perrucci, la realizzazione di una fabbrica di caramelle </w:t>
      </w:r>
      <w:r w:rsidR="005B4A31" w:rsidRPr="005B4A31">
        <w:rPr>
          <w:rFonts w:ascii="Times New Roman" w:hAnsi="Times New Roman" w:cs="Times New Roman"/>
          <w:b/>
          <w:bCs/>
          <w:sz w:val="24"/>
          <w:szCs w:val="24"/>
        </w:rPr>
        <w:t xml:space="preserve">allo scopo di </w:t>
      </w:r>
      <w:r w:rsidRPr="005B4A31">
        <w:rPr>
          <w:rFonts w:ascii="Times New Roman" w:hAnsi="Times New Roman" w:cs="Times New Roman"/>
          <w:b/>
          <w:bCs/>
          <w:sz w:val="24"/>
          <w:szCs w:val="24"/>
        </w:rPr>
        <w:t xml:space="preserve">favorire </w:t>
      </w:r>
      <w:r w:rsidR="005B4A31" w:rsidRPr="005B4A31">
        <w:rPr>
          <w:rFonts w:ascii="Times New Roman" w:hAnsi="Times New Roman" w:cs="Times New Roman"/>
          <w:b/>
          <w:bCs/>
          <w:sz w:val="24"/>
          <w:szCs w:val="24"/>
        </w:rPr>
        <w:t>l’</w:t>
      </w:r>
      <w:r w:rsidRPr="005B4A31">
        <w:rPr>
          <w:rFonts w:ascii="Times New Roman" w:hAnsi="Times New Roman" w:cs="Times New Roman"/>
          <w:b/>
          <w:bCs/>
          <w:sz w:val="24"/>
          <w:szCs w:val="24"/>
        </w:rPr>
        <w:t>inserimento lavorativo di minori e adulti in condizione di fragilità</w:t>
      </w:r>
      <w:r w:rsidRPr="00437B5E">
        <w:rPr>
          <w:rFonts w:ascii="Times New Roman" w:hAnsi="Times New Roman" w:cs="Times New Roman"/>
          <w:sz w:val="24"/>
          <w:szCs w:val="24"/>
        </w:rPr>
        <w:t>.</w:t>
      </w:r>
    </w:p>
    <w:p w14:paraId="165A14EA" w14:textId="0924489F" w:rsidR="00437B5E" w:rsidRPr="005268F4" w:rsidRDefault="00437B5E" w:rsidP="00437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B5E">
        <w:rPr>
          <w:rFonts w:ascii="Times New Roman" w:hAnsi="Times New Roman" w:cs="Times New Roman"/>
          <w:sz w:val="24"/>
          <w:szCs w:val="24"/>
        </w:rPr>
        <w:t xml:space="preserve">“L’inclusione è un processo lungo, faticoso ma fondamentale </w:t>
      </w:r>
      <w:r w:rsidR="005B4A31">
        <w:rPr>
          <w:rFonts w:ascii="Times New Roman" w:hAnsi="Times New Roman" w:cs="Times New Roman"/>
          <w:sz w:val="24"/>
          <w:szCs w:val="24"/>
        </w:rPr>
        <w:t>–</w:t>
      </w:r>
      <w:r w:rsidRPr="00437B5E">
        <w:rPr>
          <w:rFonts w:ascii="Times New Roman" w:hAnsi="Times New Roman" w:cs="Times New Roman"/>
          <w:sz w:val="24"/>
          <w:szCs w:val="24"/>
        </w:rPr>
        <w:t xml:space="preserve"> dichiara don Cotugno</w:t>
      </w:r>
      <w:r w:rsidR="005B4A31">
        <w:rPr>
          <w:rFonts w:ascii="Times New Roman" w:hAnsi="Times New Roman" w:cs="Times New Roman"/>
          <w:sz w:val="24"/>
          <w:szCs w:val="24"/>
        </w:rPr>
        <w:t xml:space="preserve"> –</w:t>
      </w:r>
      <w:r w:rsidRPr="00437B5E">
        <w:rPr>
          <w:rFonts w:ascii="Times New Roman" w:hAnsi="Times New Roman" w:cs="Times New Roman"/>
          <w:sz w:val="24"/>
          <w:szCs w:val="24"/>
        </w:rPr>
        <w:t xml:space="preserve"> in cui è necessaria la sinergia di tanti soggetti. Centrale in questo processo è il ruolo della comunità, ecclesiale e civile, che deve saper conoscere, accogliere e integrare i diversi soggetti che vivono situazioni di marginalità e</w:t>
      </w:r>
      <w:r w:rsidR="005B4A31">
        <w:rPr>
          <w:rFonts w:ascii="Times New Roman" w:hAnsi="Times New Roman" w:cs="Times New Roman"/>
          <w:sz w:val="24"/>
          <w:szCs w:val="24"/>
        </w:rPr>
        <w:t xml:space="preserve"> di</w:t>
      </w:r>
      <w:r w:rsidRPr="00437B5E">
        <w:rPr>
          <w:rFonts w:ascii="Times New Roman" w:hAnsi="Times New Roman" w:cs="Times New Roman"/>
          <w:sz w:val="24"/>
          <w:szCs w:val="24"/>
        </w:rPr>
        <w:t xml:space="preserve"> esclusione sociale. Una comunità </w:t>
      </w:r>
      <w:r w:rsidR="005B4A31">
        <w:rPr>
          <w:rFonts w:ascii="Times New Roman" w:hAnsi="Times New Roman" w:cs="Times New Roman"/>
          <w:sz w:val="24"/>
          <w:szCs w:val="24"/>
        </w:rPr>
        <w:t>che esclude</w:t>
      </w:r>
      <w:r w:rsidRPr="00437B5E">
        <w:rPr>
          <w:rFonts w:ascii="Times New Roman" w:hAnsi="Times New Roman" w:cs="Times New Roman"/>
          <w:sz w:val="24"/>
          <w:szCs w:val="24"/>
        </w:rPr>
        <w:t xml:space="preserve"> o che tutela solo una parte di essa è una comunità che moltiplica le povertà e non dà possibilità alla speranza”.</w:t>
      </w:r>
    </w:p>
    <w:sectPr w:rsidR="00437B5E" w:rsidRPr="005268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B5E"/>
    <w:rsid w:val="00437B5E"/>
    <w:rsid w:val="005268F4"/>
    <w:rsid w:val="005B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90265F"/>
  <w15:chartTrackingRefBased/>
  <w15:docId w15:val="{D770E97B-2445-EE4C-9020-089AD512B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7B5E"/>
    <w:pPr>
      <w:spacing w:after="200" w:line="276" w:lineRule="auto"/>
    </w:pPr>
    <w:rPr>
      <w:rFonts w:eastAsiaTheme="minorEastAsia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DIBISCEGLIA MICHELE</dc:creator>
  <cp:keywords/>
  <dc:description/>
  <cp:lastModifiedBy>DIBISCEGLIA MICHELE</cp:lastModifiedBy>
  <cp:revision>3</cp:revision>
  <dcterms:created xsi:type="dcterms:W3CDTF">2024-11-11T20:47:00Z</dcterms:created>
  <dcterms:modified xsi:type="dcterms:W3CDTF">2024-11-11T21:01:00Z</dcterms:modified>
</cp:coreProperties>
</file>